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7FDB0D33" w14:textId="59C673CC" w:rsidR="00B2575E" w:rsidRDefault="005D1BBD" w:rsidP="00B2575E">
      <w:pPr>
        <w:spacing w:after="120" w:line="240" w:lineRule="auto"/>
        <w:jc w:val="center"/>
        <w:rPr>
          <w:rFonts w:ascii="Calibri" w:hAnsi="Calibri" w:cs="Arial"/>
          <w:b/>
        </w:rPr>
      </w:pPr>
      <w:bookmarkStart w:id="0" w:name="_Hlk195792096"/>
      <w:r>
        <w:rPr>
          <w:rFonts w:ascii="Calibri" w:hAnsi="Calibri" w:cs="Arial"/>
          <w:b/>
        </w:rPr>
        <w:t>ENTEGRE GÜVENLİK HİZMETLERİ HİZMET ALIMI</w:t>
      </w:r>
      <w:r w:rsidR="00B2575E">
        <w:rPr>
          <w:rFonts w:ascii="Calibri" w:hAnsi="Calibri" w:cs="Arial"/>
          <w:b/>
        </w:rPr>
        <w:t xml:space="preserve"> İHALESİ YAPILACAKTIR.</w:t>
      </w:r>
      <w:bookmarkEnd w:id="0"/>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757CB466" w14:textId="7E05F18C" w:rsidR="004F3E84" w:rsidRDefault="00DD4EBC" w:rsidP="008F7697">
      <w:pPr>
        <w:pStyle w:val="AralkYok"/>
      </w:pPr>
      <w:r>
        <w:rPr>
          <w:rFonts w:cstheme="minorHAnsi"/>
        </w:rPr>
        <w:t xml:space="preserve">b) Adı: </w:t>
      </w:r>
      <w:r w:rsidR="005D1BBD">
        <w:rPr>
          <w:rFonts w:cstheme="minorHAnsi"/>
        </w:rPr>
        <w:t>ENTEGRE GÜVENLİK HİZMETLERİ HİZMET ALIMI İHALESİ</w:t>
      </w:r>
    </w:p>
    <w:bookmarkEnd w:id="1"/>
    <w:p w14:paraId="042D9D60" w14:textId="4C21B1E7"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85" w:type="dxa"/>
        <w:tblCellMar>
          <w:top w:w="142" w:type="dxa"/>
          <w:left w:w="70" w:type="dxa"/>
          <w:right w:w="70" w:type="dxa"/>
        </w:tblCellMar>
        <w:tblLook w:val="04A0" w:firstRow="1" w:lastRow="0" w:firstColumn="1" w:lastColumn="0" w:noHBand="0" w:noVBand="1"/>
      </w:tblPr>
      <w:tblGrid>
        <w:gridCol w:w="3295"/>
        <w:gridCol w:w="1703"/>
        <w:gridCol w:w="2287"/>
        <w:gridCol w:w="2300"/>
      </w:tblGrid>
      <w:tr w:rsidR="009710E1" w:rsidRPr="0015487E" w14:paraId="22036B87" w14:textId="77777777" w:rsidTr="00554410">
        <w:trPr>
          <w:cantSplit/>
          <w:trHeight w:hRule="exact" w:val="637"/>
        </w:trPr>
        <w:tc>
          <w:tcPr>
            <w:tcW w:w="3295"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703"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300"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B2575E" w14:paraId="34331CAB" w14:textId="77777777" w:rsidTr="00554410">
        <w:trPr>
          <w:cantSplit/>
          <w:trHeight w:hRule="exact" w:val="1061"/>
        </w:trPr>
        <w:tc>
          <w:tcPr>
            <w:tcW w:w="3295" w:type="dxa"/>
            <w:tcBorders>
              <w:top w:val="single" w:sz="4" w:space="0" w:color="auto"/>
              <w:left w:val="single" w:sz="4" w:space="0" w:color="auto"/>
              <w:bottom w:val="single" w:sz="4" w:space="0" w:color="auto"/>
              <w:right w:val="single" w:sz="4" w:space="0" w:color="auto"/>
            </w:tcBorders>
            <w:noWrap/>
          </w:tcPr>
          <w:p w14:paraId="7840CF04" w14:textId="29949580" w:rsidR="00B2575E" w:rsidRPr="00D85CBD" w:rsidRDefault="005D1BBD" w:rsidP="00B2575E">
            <w:pPr>
              <w:rPr>
                <w:sz w:val="20"/>
                <w:szCs w:val="20"/>
              </w:rPr>
            </w:pPr>
            <w:r>
              <w:rPr>
                <w:sz w:val="20"/>
                <w:szCs w:val="20"/>
              </w:rPr>
              <w:t>ENTEGRE GÜVENLİK HİZMETLERİ HİZMET ALIMI İHALESİ</w:t>
            </w:r>
          </w:p>
        </w:tc>
        <w:tc>
          <w:tcPr>
            <w:tcW w:w="1703" w:type="dxa"/>
            <w:tcBorders>
              <w:top w:val="single" w:sz="4" w:space="0" w:color="auto"/>
              <w:left w:val="single" w:sz="4" w:space="0" w:color="auto"/>
              <w:bottom w:val="single" w:sz="4" w:space="0" w:color="auto"/>
              <w:right w:val="single" w:sz="4" w:space="0" w:color="auto"/>
            </w:tcBorders>
          </w:tcPr>
          <w:p w14:paraId="5A7640BC" w14:textId="158800CB" w:rsidR="00B2575E" w:rsidRDefault="005D1BBD" w:rsidP="00B2575E">
            <w:pPr>
              <w:jc w:val="center"/>
            </w:pPr>
            <w:r>
              <w:t>35</w:t>
            </w:r>
            <w:r w:rsidR="00B2575E">
              <w:t>.000.000 TL</w:t>
            </w:r>
          </w:p>
        </w:tc>
        <w:tc>
          <w:tcPr>
            <w:tcW w:w="2287" w:type="dxa"/>
            <w:tcBorders>
              <w:top w:val="single" w:sz="4" w:space="0" w:color="auto"/>
              <w:left w:val="single" w:sz="4" w:space="0" w:color="auto"/>
              <w:bottom w:val="single" w:sz="4" w:space="0" w:color="auto"/>
              <w:right w:val="single" w:sz="4" w:space="0" w:color="auto"/>
            </w:tcBorders>
            <w:vAlign w:val="center"/>
          </w:tcPr>
          <w:p w14:paraId="2C2A4271" w14:textId="08C039CC" w:rsidR="00B2575E" w:rsidRDefault="005D1BBD" w:rsidP="00B2575E">
            <w:pPr>
              <w:jc w:val="center"/>
            </w:pPr>
            <w:r>
              <w:t>28</w:t>
            </w:r>
            <w:r w:rsidR="00B2575E">
              <w:t>.</w:t>
            </w:r>
            <w:r>
              <w:t>01</w:t>
            </w:r>
            <w:r w:rsidR="00B2575E">
              <w:t>.202</w:t>
            </w:r>
            <w:r>
              <w:t>6</w:t>
            </w:r>
            <w:r w:rsidR="00B2575E">
              <w:t xml:space="preserve"> SAAT:1</w:t>
            </w:r>
            <w:r>
              <w:t>0</w:t>
            </w:r>
            <w:r w:rsidR="00B2575E">
              <w:t>:00</w:t>
            </w:r>
          </w:p>
        </w:tc>
        <w:tc>
          <w:tcPr>
            <w:tcW w:w="2300" w:type="dxa"/>
            <w:tcBorders>
              <w:top w:val="single" w:sz="4" w:space="0" w:color="auto"/>
              <w:left w:val="nil"/>
              <w:bottom w:val="single" w:sz="4" w:space="0" w:color="auto"/>
              <w:right w:val="single" w:sz="4" w:space="0" w:color="auto"/>
            </w:tcBorders>
            <w:vAlign w:val="center"/>
          </w:tcPr>
          <w:p w14:paraId="7E1CDC0F" w14:textId="4C0ADF15" w:rsidR="00B2575E" w:rsidRDefault="005D1BBD" w:rsidP="00B2575E">
            <w:pPr>
              <w:jc w:val="center"/>
            </w:pPr>
            <w:r>
              <w:t>28</w:t>
            </w:r>
            <w:r w:rsidR="00B2575E">
              <w:t>.</w:t>
            </w:r>
            <w:r>
              <w:t>01</w:t>
            </w:r>
            <w:r w:rsidR="00B2575E">
              <w:t>.202</w:t>
            </w:r>
            <w:r>
              <w:t>6</w:t>
            </w:r>
            <w:r w:rsidR="00B2575E">
              <w:t xml:space="preserve"> SAAT:09:00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6DE93441"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5D1BBD">
        <w:rPr>
          <w:rFonts w:cstheme="minorHAnsi"/>
        </w:rPr>
        <w:t>28.01.2026</w:t>
      </w:r>
    </w:p>
    <w:p w14:paraId="20394E30" w14:textId="12A92574"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5D1BBD">
        <w:rPr>
          <w:rFonts w:cstheme="minorHAnsi"/>
          <w:sz w:val="20"/>
          <w:szCs w:val="20"/>
        </w:rPr>
        <w:t>28.01.2026</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7E0E8EB5" w:rsidR="00314DBE" w:rsidRDefault="00314DBE" w:rsidP="00F35FD4">
      <w:pPr>
        <w:pStyle w:val="AralkYok"/>
        <w:rPr>
          <w:rFonts w:cstheme="minorHAnsi"/>
          <w:color w:val="000000" w:themeColor="text1"/>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0F859F1B" w14:textId="4E7B2908" w:rsidR="005D1BBD" w:rsidRPr="007300E4" w:rsidRDefault="005D1BBD" w:rsidP="00F35FD4">
      <w:pPr>
        <w:pStyle w:val="AralkYok"/>
        <w:rPr>
          <w:rFonts w:cstheme="minorHAnsi"/>
        </w:rPr>
      </w:pPr>
      <w:r>
        <w:rPr>
          <w:rFonts w:cstheme="minorHAnsi"/>
          <w:color w:val="000000" w:themeColor="text1"/>
        </w:rPr>
        <w:t>h) Sözleşme kapsamında kazanan firmadan kesin teminat mektubu alınacaktır.</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039A"/>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1704"/>
    <w:rsid w:val="00523066"/>
    <w:rsid w:val="005263F0"/>
    <w:rsid w:val="00527480"/>
    <w:rsid w:val="00535099"/>
    <w:rsid w:val="00535BD0"/>
    <w:rsid w:val="00541D2C"/>
    <w:rsid w:val="005502EC"/>
    <w:rsid w:val="00554410"/>
    <w:rsid w:val="005569D7"/>
    <w:rsid w:val="00563F85"/>
    <w:rsid w:val="005743A4"/>
    <w:rsid w:val="005A2B68"/>
    <w:rsid w:val="005C06AF"/>
    <w:rsid w:val="005C40B6"/>
    <w:rsid w:val="005D1BBD"/>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B66F2"/>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575E"/>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90469569">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00298380">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427</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44</cp:revision>
  <dcterms:created xsi:type="dcterms:W3CDTF">2024-08-05T08:47:00Z</dcterms:created>
  <dcterms:modified xsi:type="dcterms:W3CDTF">2026-01-16T08:55:00Z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