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37CA4229" w:rsidR="00FC41B6" w:rsidRPr="003513AA" w:rsidRDefault="00C465BA" w:rsidP="00E54298">
      <w:pPr>
        <w:spacing w:after="120" w:line="240" w:lineRule="auto"/>
        <w:jc w:val="center"/>
        <w:rPr>
          <w:rFonts w:eastAsia="Times New Roman" w:cstheme="minorHAnsi"/>
          <w:b/>
        </w:rPr>
      </w:pPr>
      <w:bookmarkStart w:id="0" w:name="_Hlk177033387"/>
      <w:r>
        <w:rPr>
          <w:b/>
        </w:rPr>
        <w:t xml:space="preserve">OSOS HABERLEŞME ÜNİTESİ </w:t>
      </w:r>
      <w:r w:rsidR="005C4982">
        <w:rPr>
          <w:b/>
        </w:rPr>
        <w:t>HARİCİ GSM MODEM</w:t>
      </w:r>
      <w:r w:rsidR="008125C2">
        <w:rPr>
          <w:b/>
        </w:rPr>
        <w:t xml:space="preserve">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57665499" w:rsidR="001B70DD" w:rsidRPr="00C465BA" w:rsidRDefault="001B70DD" w:rsidP="00003C1C">
      <w:pPr>
        <w:pStyle w:val="AralkYok"/>
        <w:rPr>
          <w:rStyle w:val="Kpr"/>
          <w:rFonts w:cstheme="minorHAnsi"/>
          <w:sz w:val="20"/>
          <w:szCs w:val="20"/>
          <w:u w:val="none"/>
        </w:rPr>
      </w:pPr>
      <w:r w:rsidRPr="00C465BA">
        <w:rPr>
          <w:rFonts w:cstheme="minorHAnsi"/>
          <w:sz w:val="20"/>
          <w:szCs w:val="20"/>
        </w:rPr>
        <w:t>d) Elektronik posta ve internet adresi:</w:t>
      </w:r>
      <w:r w:rsidR="0045441B" w:rsidRPr="00C465BA">
        <w:rPr>
          <w:sz w:val="20"/>
          <w:szCs w:val="20"/>
        </w:rPr>
        <w:t xml:space="preserve"> </w:t>
      </w:r>
      <w:hyperlink r:id="rId7" w:history="1">
        <w:r w:rsidR="00C465BA" w:rsidRPr="00C465BA">
          <w:rPr>
            <w:rStyle w:val="Kpr"/>
            <w:sz w:val="20"/>
            <w:szCs w:val="20"/>
          </w:rPr>
          <w:t>guven.mindiz@coruhedas.com.tr</w:t>
        </w:r>
      </w:hyperlink>
      <w:r w:rsidR="00B26912" w:rsidRPr="00C465BA">
        <w:rPr>
          <w:sz w:val="20"/>
          <w:szCs w:val="20"/>
        </w:rPr>
        <w:t>;</w:t>
      </w:r>
      <w:r w:rsidR="00C465BA" w:rsidRPr="00C465BA">
        <w:rPr>
          <w:sz w:val="20"/>
          <w:szCs w:val="20"/>
        </w:rPr>
        <w:t xml:space="preserve"> </w:t>
      </w:r>
      <w:r w:rsidR="00755798" w:rsidRPr="00C465BA">
        <w:rPr>
          <w:rStyle w:val="Kpr"/>
          <w:rFonts w:cstheme="minorHAnsi"/>
          <w:sz w:val="20"/>
          <w:szCs w:val="20"/>
        </w:rPr>
        <w:t>http://www.coruhedas.com.tr/</w:t>
      </w:r>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sidRPr="00DE5A16">
        <w:rPr>
          <w:rFonts w:cstheme="minorHAnsi"/>
          <w:b/>
          <w:bCs/>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0CDCC633" w:rsidR="00DD4EBC" w:rsidRDefault="00DD4EBC" w:rsidP="00DD4EBC">
      <w:pPr>
        <w:pStyle w:val="AralkYok"/>
        <w:rPr>
          <w:rFonts w:cstheme="minorHAnsi"/>
        </w:rPr>
      </w:pPr>
      <w:r>
        <w:rPr>
          <w:rFonts w:cstheme="minorHAnsi"/>
        </w:rPr>
        <w:t xml:space="preserve">b) Adı: </w:t>
      </w:r>
      <w:r w:rsidR="00C465BA">
        <w:rPr>
          <w:rFonts w:cstheme="minorHAnsi"/>
        </w:rPr>
        <w:t xml:space="preserve">OSOS HABERLEŞME ÜNİTESİ </w:t>
      </w:r>
      <w:r w:rsidR="005C4982">
        <w:t xml:space="preserve">HARİCİ GSM MODEM </w:t>
      </w:r>
      <w:r w:rsidR="00F47B48">
        <w:t>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926" w:type="dxa"/>
        <w:tblCellMar>
          <w:top w:w="142" w:type="dxa"/>
          <w:left w:w="70" w:type="dxa"/>
          <w:right w:w="70" w:type="dxa"/>
        </w:tblCellMar>
        <w:tblLook w:val="04A0" w:firstRow="1" w:lastRow="0" w:firstColumn="1" w:lastColumn="0" w:noHBand="0" w:noVBand="1"/>
      </w:tblPr>
      <w:tblGrid>
        <w:gridCol w:w="3964"/>
        <w:gridCol w:w="2410"/>
        <w:gridCol w:w="2552"/>
      </w:tblGrid>
      <w:tr w:rsidR="00B26912" w14:paraId="403DF8AF" w14:textId="77777777" w:rsidTr="00825324">
        <w:trPr>
          <w:cantSplit/>
          <w:trHeight w:hRule="exact" w:val="617"/>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5C4982" w:rsidRDefault="00B26912" w:rsidP="007277BE">
            <w:pPr>
              <w:jc w:val="center"/>
              <w:rPr>
                <w:rFonts w:cstheme="minorHAnsi"/>
                <w:b/>
                <w:bCs/>
                <w:color w:val="000000"/>
                <w:sz w:val="20"/>
                <w:szCs w:val="20"/>
              </w:rPr>
            </w:pPr>
            <w:r w:rsidRPr="005C498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5C4982" w:rsidRDefault="00B26912" w:rsidP="007277BE">
            <w:pPr>
              <w:jc w:val="center"/>
              <w:rPr>
                <w:rFonts w:cstheme="minorHAnsi"/>
                <w:b/>
                <w:bCs/>
                <w:color w:val="000000"/>
                <w:sz w:val="20"/>
                <w:szCs w:val="20"/>
              </w:rPr>
            </w:pPr>
            <w:r w:rsidRPr="005C4982">
              <w:rPr>
                <w:rFonts w:cstheme="minorHAnsi"/>
                <w:b/>
                <w:bCs/>
                <w:color w:val="000000"/>
                <w:sz w:val="20"/>
                <w:szCs w:val="20"/>
              </w:rPr>
              <w:t>İHALE TARİHİ                             VE İHALE SAATİ</w:t>
            </w:r>
          </w:p>
        </w:tc>
        <w:tc>
          <w:tcPr>
            <w:tcW w:w="2552" w:type="dxa"/>
            <w:tcBorders>
              <w:top w:val="single" w:sz="4" w:space="0" w:color="auto"/>
              <w:left w:val="nil"/>
              <w:bottom w:val="single" w:sz="4" w:space="0" w:color="auto"/>
              <w:right w:val="single" w:sz="4" w:space="0" w:color="auto"/>
            </w:tcBorders>
            <w:vAlign w:val="center"/>
            <w:hideMark/>
          </w:tcPr>
          <w:p w14:paraId="1C569279" w14:textId="77777777" w:rsidR="00B26912" w:rsidRPr="005C4982" w:rsidRDefault="00B26912" w:rsidP="007277BE">
            <w:pPr>
              <w:jc w:val="center"/>
              <w:rPr>
                <w:rFonts w:cstheme="minorHAnsi"/>
                <w:b/>
                <w:bCs/>
                <w:color w:val="000000"/>
                <w:sz w:val="20"/>
                <w:szCs w:val="20"/>
              </w:rPr>
            </w:pPr>
            <w:r w:rsidRPr="005C4982">
              <w:rPr>
                <w:rFonts w:cstheme="minorHAnsi"/>
                <w:b/>
                <w:bCs/>
                <w:color w:val="000000"/>
                <w:sz w:val="20"/>
                <w:szCs w:val="20"/>
              </w:rPr>
              <w:t>SON TEKLİF VERME TARİHİ VE SAATİ</w:t>
            </w:r>
          </w:p>
        </w:tc>
      </w:tr>
      <w:tr w:rsidR="00F47B48" w14:paraId="3ED8E4BF" w14:textId="77777777" w:rsidTr="00C465BA">
        <w:trPr>
          <w:cantSplit/>
          <w:trHeight w:hRule="exact" w:val="808"/>
        </w:trPr>
        <w:tc>
          <w:tcPr>
            <w:tcW w:w="3964" w:type="dxa"/>
            <w:tcBorders>
              <w:top w:val="single" w:sz="4" w:space="0" w:color="auto"/>
              <w:left w:val="single" w:sz="4" w:space="0" w:color="auto"/>
              <w:bottom w:val="single" w:sz="4" w:space="0" w:color="auto"/>
              <w:right w:val="single" w:sz="4" w:space="0" w:color="auto"/>
            </w:tcBorders>
            <w:noWrap/>
            <w:vAlign w:val="center"/>
          </w:tcPr>
          <w:p w14:paraId="247A2B6A" w14:textId="09061924" w:rsidR="00F47B48" w:rsidRPr="005C4982" w:rsidRDefault="00C465BA" w:rsidP="00C2307E">
            <w:pPr>
              <w:rPr>
                <w:sz w:val="20"/>
                <w:szCs w:val="20"/>
              </w:rPr>
            </w:pPr>
            <w:r>
              <w:rPr>
                <w:sz w:val="20"/>
                <w:szCs w:val="20"/>
              </w:rPr>
              <w:t xml:space="preserve">OSOS HABERLEŞME ÜNİTESİ </w:t>
            </w:r>
            <w:r w:rsidR="005C4982" w:rsidRPr="005C4982">
              <w:rPr>
                <w:sz w:val="20"/>
                <w:szCs w:val="20"/>
              </w:rPr>
              <w:t>HARİCİ GSM MODEM</w:t>
            </w:r>
            <w:r w:rsidR="00C36D12" w:rsidRPr="005C4982">
              <w:rPr>
                <w:sz w:val="20"/>
                <w:szCs w:val="20"/>
              </w:rPr>
              <w:t xml:space="preserve"> </w:t>
            </w:r>
            <w:r w:rsidR="00F47B48" w:rsidRPr="005C4982">
              <w:rPr>
                <w:sz w:val="20"/>
                <w:szCs w:val="20"/>
              </w:rPr>
              <w:t>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69635282" w:rsidR="00F47B48" w:rsidRPr="005C4982" w:rsidRDefault="007E60C0" w:rsidP="00C2307E">
            <w:pPr>
              <w:jc w:val="center"/>
              <w:rPr>
                <w:rFonts w:cstheme="minorHAnsi"/>
                <w:sz w:val="20"/>
                <w:szCs w:val="20"/>
              </w:rPr>
            </w:pPr>
            <w:r w:rsidRPr="005C4982">
              <w:rPr>
                <w:rFonts w:cstheme="minorHAnsi"/>
                <w:sz w:val="20"/>
                <w:szCs w:val="20"/>
              </w:rPr>
              <w:t>1</w:t>
            </w:r>
            <w:r w:rsidR="005C4982">
              <w:rPr>
                <w:rFonts w:cstheme="minorHAnsi"/>
                <w:sz w:val="20"/>
                <w:szCs w:val="20"/>
              </w:rPr>
              <w:t>7</w:t>
            </w:r>
            <w:r w:rsidR="00F47B48" w:rsidRPr="005C4982">
              <w:rPr>
                <w:rFonts w:cstheme="minorHAnsi"/>
                <w:sz w:val="20"/>
                <w:szCs w:val="20"/>
              </w:rPr>
              <w:t>.</w:t>
            </w:r>
            <w:r w:rsidRPr="005C4982">
              <w:rPr>
                <w:rFonts w:cstheme="minorHAnsi"/>
                <w:sz w:val="20"/>
                <w:szCs w:val="20"/>
              </w:rPr>
              <w:t>02</w:t>
            </w:r>
            <w:r w:rsidR="00F47B48" w:rsidRPr="005C4982">
              <w:rPr>
                <w:rFonts w:cstheme="minorHAnsi"/>
                <w:sz w:val="20"/>
                <w:szCs w:val="20"/>
              </w:rPr>
              <w:t>.202</w:t>
            </w:r>
            <w:r w:rsidRPr="005C4982">
              <w:rPr>
                <w:rFonts w:cstheme="minorHAnsi"/>
                <w:sz w:val="20"/>
                <w:szCs w:val="20"/>
              </w:rPr>
              <w:t>6</w:t>
            </w:r>
            <w:r w:rsidR="00F47B48" w:rsidRPr="005C4982">
              <w:rPr>
                <w:rFonts w:cstheme="minorHAnsi"/>
                <w:sz w:val="20"/>
                <w:szCs w:val="20"/>
              </w:rPr>
              <w:t xml:space="preserve"> SAAT:10:00</w:t>
            </w:r>
          </w:p>
        </w:tc>
        <w:tc>
          <w:tcPr>
            <w:tcW w:w="2552" w:type="dxa"/>
            <w:tcBorders>
              <w:top w:val="single" w:sz="4" w:space="0" w:color="auto"/>
              <w:left w:val="nil"/>
              <w:bottom w:val="single" w:sz="4" w:space="0" w:color="auto"/>
              <w:right w:val="single" w:sz="4" w:space="0" w:color="auto"/>
            </w:tcBorders>
          </w:tcPr>
          <w:p w14:paraId="21E3E51A" w14:textId="563DF3C9" w:rsidR="00F47B48" w:rsidRPr="005C4982" w:rsidRDefault="007E60C0" w:rsidP="00C2307E">
            <w:pPr>
              <w:rPr>
                <w:sz w:val="20"/>
                <w:szCs w:val="20"/>
              </w:rPr>
            </w:pPr>
            <w:r w:rsidRPr="005C4982">
              <w:rPr>
                <w:rFonts w:cstheme="minorHAnsi"/>
                <w:sz w:val="20"/>
                <w:szCs w:val="20"/>
              </w:rPr>
              <w:t>1</w:t>
            </w:r>
            <w:r w:rsidR="005C4982">
              <w:rPr>
                <w:rFonts w:cstheme="minorHAnsi"/>
                <w:sz w:val="20"/>
                <w:szCs w:val="20"/>
              </w:rPr>
              <w:t>7</w:t>
            </w:r>
            <w:r w:rsidRPr="005C4982">
              <w:rPr>
                <w:rFonts w:cstheme="minorHAnsi"/>
                <w:sz w:val="20"/>
                <w:szCs w:val="20"/>
              </w:rPr>
              <w:t>.02</w:t>
            </w:r>
            <w:r w:rsidR="00F47B48" w:rsidRPr="005C4982">
              <w:rPr>
                <w:rFonts w:cstheme="minorHAnsi"/>
                <w:sz w:val="20"/>
                <w:szCs w:val="20"/>
              </w:rPr>
              <w:t>.202</w:t>
            </w:r>
            <w:r w:rsidRPr="005C4982">
              <w:rPr>
                <w:rFonts w:cstheme="minorHAnsi"/>
                <w:sz w:val="20"/>
                <w:szCs w:val="20"/>
              </w:rPr>
              <w:t>6</w:t>
            </w:r>
            <w:r w:rsidR="00F47B48" w:rsidRPr="005C4982">
              <w:rPr>
                <w:rFonts w:cstheme="minorHAnsi"/>
                <w:sz w:val="20"/>
                <w:szCs w:val="20"/>
              </w:rPr>
              <w:t xml:space="preserve"> SAAT:</w:t>
            </w:r>
            <w:r w:rsidR="005C4982">
              <w:rPr>
                <w:rFonts w:cstheme="minorHAnsi"/>
                <w:sz w:val="20"/>
                <w:szCs w:val="20"/>
              </w:rPr>
              <w: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1DC0E8C6"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8125C2">
        <w:rPr>
          <w:rFonts w:cstheme="minorHAnsi"/>
        </w:rPr>
        <w:t>1</w:t>
      </w:r>
      <w:r w:rsidR="005C4982">
        <w:rPr>
          <w:rFonts w:cstheme="minorHAnsi"/>
        </w:rPr>
        <w:t>7</w:t>
      </w:r>
      <w:r w:rsidR="008125C2">
        <w:rPr>
          <w:rFonts w:cstheme="minorHAnsi"/>
        </w:rPr>
        <w:t>.</w:t>
      </w:r>
      <w:r w:rsidR="007E60C0">
        <w:rPr>
          <w:rFonts w:cstheme="minorHAnsi"/>
        </w:rPr>
        <w:t>02.2026</w:t>
      </w:r>
    </w:p>
    <w:p w14:paraId="20394E30" w14:textId="7BC91CE0"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8125C2">
        <w:rPr>
          <w:rFonts w:cstheme="minorHAnsi"/>
          <w:sz w:val="20"/>
          <w:szCs w:val="20"/>
        </w:rPr>
        <w:t>1</w:t>
      </w:r>
      <w:r w:rsidR="005C4982">
        <w:rPr>
          <w:rFonts w:cstheme="minorHAnsi"/>
          <w:sz w:val="20"/>
          <w:szCs w:val="20"/>
        </w:rPr>
        <w:t>7</w:t>
      </w:r>
      <w:r w:rsidR="007E60C0">
        <w:rPr>
          <w:rFonts w:cstheme="minorHAnsi"/>
          <w:sz w:val="20"/>
          <w:szCs w:val="20"/>
        </w:rPr>
        <w:t>.02.2026</w:t>
      </w:r>
      <w:r w:rsidR="00A65D59">
        <w:rPr>
          <w:rFonts w:cstheme="minorHAnsi"/>
          <w:sz w:val="20"/>
          <w:szCs w:val="20"/>
        </w:rPr>
        <w:t xml:space="preserve"> SAAT: </w:t>
      </w:r>
      <w:r w:rsidR="005C4982">
        <w:rPr>
          <w:rFonts w:cstheme="minorHAnsi"/>
          <w:sz w:val="20"/>
          <w:szCs w:val="20"/>
        </w:rPr>
        <w:t>09:00</w:t>
      </w:r>
    </w:p>
    <w:p w14:paraId="51795D61" w14:textId="77777777"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74B4BE1D" w:rsidR="00543C05" w:rsidRPr="007300E4" w:rsidRDefault="00543C05" w:rsidP="00F35FD4">
      <w:pPr>
        <w:pStyle w:val="AralkYok"/>
        <w:rPr>
          <w:rFonts w:cstheme="minorHAnsi"/>
        </w:rPr>
      </w:pPr>
      <w:proofErr w:type="gramStart"/>
      <w:r>
        <w:rPr>
          <w:rFonts w:cstheme="minorHAnsi"/>
          <w:color w:val="000000" w:themeColor="text1"/>
        </w:rPr>
        <w:t>j)</w:t>
      </w:r>
      <w:r w:rsidR="007E60C0">
        <w:rPr>
          <w:rFonts w:cstheme="minorHAnsi"/>
          <w:color w:val="000000" w:themeColor="text1"/>
        </w:rPr>
        <w:t>İhale</w:t>
      </w:r>
      <w:proofErr w:type="gramEnd"/>
      <w:r w:rsidR="007E60C0">
        <w:rPr>
          <w:rFonts w:cstheme="minorHAnsi"/>
          <w:color w:val="000000" w:themeColor="text1"/>
        </w:rPr>
        <w:t xml:space="preserve"> kapsamında </w:t>
      </w:r>
      <w:r w:rsidR="005C4982">
        <w:rPr>
          <w:rFonts w:cstheme="minorHAnsi"/>
          <w:color w:val="000000" w:themeColor="text1"/>
        </w:rPr>
        <w:t>kısmi teklif verilemez.</w:t>
      </w:r>
    </w:p>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C4982"/>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E60C0"/>
    <w:rsid w:val="007F16FA"/>
    <w:rsid w:val="007F34A8"/>
    <w:rsid w:val="007F74B7"/>
    <w:rsid w:val="00801B8E"/>
    <w:rsid w:val="00804D5A"/>
    <w:rsid w:val="00805E16"/>
    <w:rsid w:val="008125C2"/>
    <w:rsid w:val="00816B98"/>
    <w:rsid w:val="0081794C"/>
    <w:rsid w:val="00822A26"/>
    <w:rsid w:val="00825324"/>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465B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E5A16"/>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441</Words>
  <Characters>2519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25</cp:revision>
  <dcterms:created xsi:type="dcterms:W3CDTF">2024-08-05T08:47:00Z</dcterms:created>
  <dcterms:modified xsi:type="dcterms:W3CDTF">2026-02-02T12:28:00Z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