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7FDB0D33" w14:textId="18D182DB" w:rsidR="00B2575E" w:rsidRDefault="00B2575E" w:rsidP="00B2575E">
      <w:pPr>
        <w:spacing w:after="120" w:line="240" w:lineRule="auto"/>
        <w:jc w:val="center"/>
        <w:rPr>
          <w:rFonts w:ascii="Calibri" w:hAnsi="Calibri" w:cs="Arial"/>
          <w:b/>
        </w:rPr>
      </w:pPr>
      <w:bookmarkStart w:id="0" w:name="_Hlk195792096"/>
      <w:r>
        <w:rPr>
          <w:rFonts w:ascii="Calibri" w:hAnsi="Calibri" w:cs="Arial"/>
          <w:b/>
        </w:rPr>
        <w:t xml:space="preserve">2026 YILI </w:t>
      </w:r>
      <w:r w:rsidR="009B66F2">
        <w:rPr>
          <w:rFonts w:ascii="Calibri" w:hAnsi="Calibri" w:cs="Arial"/>
          <w:b/>
        </w:rPr>
        <w:t>ARAÇ KİRALAMA VE LOJİSTİK</w:t>
      </w:r>
      <w:r>
        <w:rPr>
          <w:rFonts w:ascii="Calibri" w:hAnsi="Calibri" w:cs="Arial"/>
          <w:b/>
        </w:rPr>
        <w:t xml:space="preserve"> HİZMET ALIMI İHALESİ YAPILACAKTIR.</w:t>
      </w:r>
      <w:bookmarkEnd w:id="0"/>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0DA42EE6" w:rsidR="004F3E84" w:rsidRDefault="00DD4EBC" w:rsidP="008F7697">
      <w:pPr>
        <w:pStyle w:val="AralkYok"/>
      </w:pPr>
      <w:r>
        <w:rPr>
          <w:rFonts w:cstheme="minorHAnsi"/>
        </w:rPr>
        <w:t xml:space="preserve">b) Adı: </w:t>
      </w:r>
      <w:r w:rsidR="00B2575E">
        <w:rPr>
          <w:rFonts w:cstheme="minorHAnsi"/>
        </w:rPr>
        <w:t xml:space="preserve">2026 YILI </w:t>
      </w:r>
      <w:r w:rsidR="009B66F2">
        <w:t xml:space="preserve">ARAÇ KİRALAMA VE LOJİSTİK </w:t>
      </w:r>
      <w:r w:rsidR="00B2575E">
        <w:t>HİZMET ALIMI İHALESİ</w:t>
      </w:r>
    </w:p>
    <w:bookmarkEnd w:id="1"/>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85" w:type="dxa"/>
        <w:tblCellMar>
          <w:top w:w="142" w:type="dxa"/>
          <w:left w:w="70" w:type="dxa"/>
          <w:right w:w="70" w:type="dxa"/>
        </w:tblCellMar>
        <w:tblLook w:val="04A0" w:firstRow="1" w:lastRow="0" w:firstColumn="1" w:lastColumn="0" w:noHBand="0" w:noVBand="1"/>
      </w:tblPr>
      <w:tblGrid>
        <w:gridCol w:w="3295"/>
        <w:gridCol w:w="1703"/>
        <w:gridCol w:w="2287"/>
        <w:gridCol w:w="2300"/>
      </w:tblGrid>
      <w:tr w:rsidR="009710E1" w:rsidRPr="0015487E" w14:paraId="22036B87" w14:textId="77777777" w:rsidTr="00554410">
        <w:trPr>
          <w:cantSplit/>
          <w:trHeight w:hRule="exact" w:val="637"/>
        </w:trPr>
        <w:tc>
          <w:tcPr>
            <w:tcW w:w="3295"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703"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3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B2575E" w14:paraId="34331CAB" w14:textId="77777777" w:rsidTr="00554410">
        <w:trPr>
          <w:cantSplit/>
          <w:trHeight w:hRule="exact" w:val="1061"/>
        </w:trPr>
        <w:tc>
          <w:tcPr>
            <w:tcW w:w="3295" w:type="dxa"/>
            <w:tcBorders>
              <w:top w:val="single" w:sz="4" w:space="0" w:color="auto"/>
              <w:left w:val="single" w:sz="4" w:space="0" w:color="auto"/>
              <w:bottom w:val="single" w:sz="4" w:space="0" w:color="auto"/>
              <w:right w:val="single" w:sz="4" w:space="0" w:color="auto"/>
            </w:tcBorders>
            <w:noWrap/>
          </w:tcPr>
          <w:p w14:paraId="7840CF04" w14:textId="06827329" w:rsidR="00B2575E" w:rsidRPr="00D85CBD" w:rsidRDefault="009B66F2" w:rsidP="00B2575E">
            <w:pPr>
              <w:rPr>
                <w:sz w:val="20"/>
                <w:szCs w:val="20"/>
              </w:rPr>
            </w:pPr>
            <w:r w:rsidRPr="009B66F2">
              <w:rPr>
                <w:sz w:val="20"/>
                <w:szCs w:val="20"/>
              </w:rPr>
              <w:t>2026 YILI ARAÇ KİRALAMA VE LOJİSTİK HİZMET ALIMI İHALESİ</w:t>
            </w:r>
          </w:p>
        </w:tc>
        <w:tc>
          <w:tcPr>
            <w:tcW w:w="1703" w:type="dxa"/>
            <w:tcBorders>
              <w:top w:val="single" w:sz="4" w:space="0" w:color="auto"/>
              <w:left w:val="single" w:sz="4" w:space="0" w:color="auto"/>
              <w:bottom w:val="single" w:sz="4" w:space="0" w:color="auto"/>
              <w:right w:val="single" w:sz="4" w:space="0" w:color="auto"/>
            </w:tcBorders>
          </w:tcPr>
          <w:p w14:paraId="5A7640BC" w14:textId="3C36CD23" w:rsidR="00B2575E" w:rsidRDefault="009B66F2" w:rsidP="00B2575E">
            <w:pPr>
              <w:jc w:val="center"/>
            </w:pPr>
            <w:r>
              <w:t>1</w:t>
            </w:r>
            <w:r w:rsidR="00B2575E">
              <w:t>.000.000 TL</w:t>
            </w:r>
          </w:p>
        </w:tc>
        <w:tc>
          <w:tcPr>
            <w:tcW w:w="2287" w:type="dxa"/>
            <w:tcBorders>
              <w:top w:val="single" w:sz="4" w:space="0" w:color="auto"/>
              <w:left w:val="single" w:sz="4" w:space="0" w:color="auto"/>
              <w:bottom w:val="single" w:sz="4" w:space="0" w:color="auto"/>
              <w:right w:val="single" w:sz="4" w:space="0" w:color="auto"/>
            </w:tcBorders>
            <w:vAlign w:val="center"/>
          </w:tcPr>
          <w:p w14:paraId="2C2A4271" w14:textId="7399453A" w:rsidR="00B2575E" w:rsidRDefault="00B2575E" w:rsidP="00B2575E">
            <w:pPr>
              <w:jc w:val="center"/>
            </w:pPr>
            <w:r>
              <w:t>1</w:t>
            </w:r>
            <w:r w:rsidR="009B66F2">
              <w:t>8</w:t>
            </w:r>
            <w:r>
              <w:t>.12.2025 SAAT:16:00</w:t>
            </w:r>
          </w:p>
        </w:tc>
        <w:tc>
          <w:tcPr>
            <w:tcW w:w="2300" w:type="dxa"/>
            <w:tcBorders>
              <w:top w:val="single" w:sz="4" w:space="0" w:color="auto"/>
              <w:left w:val="nil"/>
              <w:bottom w:val="single" w:sz="4" w:space="0" w:color="auto"/>
              <w:right w:val="single" w:sz="4" w:space="0" w:color="auto"/>
            </w:tcBorders>
            <w:vAlign w:val="center"/>
          </w:tcPr>
          <w:p w14:paraId="7E1CDC0F" w14:textId="0E73012E" w:rsidR="00B2575E" w:rsidRDefault="00B2575E" w:rsidP="00B2575E">
            <w:pPr>
              <w:jc w:val="center"/>
            </w:pPr>
            <w:r>
              <w:t>1</w:t>
            </w:r>
            <w:r w:rsidR="009B66F2">
              <w:t>8</w:t>
            </w:r>
            <w:r>
              <w:t>.12.2025 SAAT:09:00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5A15953C"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554410">
        <w:rPr>
          <w:rFonts w:cstheme="minorHAnsi"/>
        </w:rPr>
        <w:t>1</w:t>
      </w:r>
      <w:r w:rsidR="009B66F2">
        <w:rPr>
          <w:rFonts w:cstheme="minorHAnsi"/>
        </w:rPr>
        <w:t>8</w:t>
      </w:r>
      <w:r w:rsidR="009710E1">
        <w:rPr>
          <w:rFonts w:cstheme="minorHAnsi"/>
        </w:rPr>
        <w:t>.1</w:t>
      </w:r>
      <w:r w:rsidR="00C65E03">
        <w:rPr>
          <w:rFonts w:cstheme="minorHAnsi"/>
        </w:rPr>
        <w:t>2</w:t>
      </w:r>
      <w:r w:rsidR="009710E1">
        <w:rPr>
          <w:rFonts w:cstheme="minorHAnsi"/>
        </w:rPr>
        <w:t>.2025</w:t>
      </w:r>
    </w:p>
    <w:p w14:paraId="20394E30" w14:textId="089A6CBB"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554410">
        <w:rPr>
          <w:rFonts w:cstheme="minorHAnsi"/>
          <w:sz w:val="20"/>
          <w:szCs w:val="20"/>
        </w:rPr>
        <w:t>1</w:t>
      </w:r>
      <w:r w:rsidR="009B66F2">
        <w:rPr>
          <w:rFonts w:cstheme="minorHAnsi"/>
          <w:sz w:val="20"/>
          <w:szCs w:val="20"/>
        </w:rPr>
        <w:t>8</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039A"/>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4410"/>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B66F2"/>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575E"/>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90469569">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00298380">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419</Words>
  <Characters>2390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43</cp:revision>
  <dcterms:created xsi:type="dcterms:W3CDTF">2024-08-05T08:47:00Z</dcterms:created>
  <dcterms:modified xsi:type="dcterms:W3CDTF">2025-12-04T13:47:00Z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