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0251A3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0251A3">
        <w:rPr>
          <w:rFonts w:eastAsia="Times New Roman"/>
          <w:b/>
          <w:sz w:val="24"/>
          <w:szCs w:val="24"/>
        </w:rPr>
        <w:t>TRABZON İLİ - ARSİN İLÇESİ SCADA MERKEZİ İNŞAAT İŞLERİ</w:t>
      </w:r>
      <w:r w:rsidRPr="00686633">
        <w:rPr>
          <w:rFonts w:eastAsia="Times New Roman"/>
          <w:b/>
          <w:sz w:val="24"/>
          <w:szCs w:val="24"/>
        </w:rPr>
        <w:t xml:space="preserve">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A979A4" w:rsidRPr="000251A3">
        <w:t>ÇORUH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A979A4" w:rsidRPr="000251A3">
        <w:t xml:space="preserve">GÜZELYALI MH. MEVLANA CD. NO:9 ARSİN/TRABZON 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755798" w:rsidRPr="000251A3">
        <w:rPr>
          <w:rStyle w:val="Kpr"/>
        </w:rPr>
        <w:t>http</w:t>
      </w:r>
      <w:proofErr w:type="gramEnd"/>
      <w:r w:rsidR="00755798" w:rsidRPr="000251A3">
        <w:rPr>
          <w:rStyle w:val="Kpr"/>
        </w:rPr>
        <w:t>://www.coruhedas.com.tr/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A979A4" w:rsidRPr="000251A3">
          <w:rPr>
            <w:rStyle w:val="Kpr"/>
          </w:rPr>
          <w:t>coruhdagitim@hs02.kep.tr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0251A3" w:rsidRPr="000251A3">
        <w:t>SCADA MERKEZİ İNŞAAT İŞLERİ</w:t>
      </w:r>
      <w:r w:rsidR="000251A3" w:rsidRPr="000251A3">
        <w:rPr>
          <w:rFonts w:eastAsia="Times New Roman"/>
          <w:b/>
        </w:rPr>
        <w:t xml:space="preserve"> </w:t>
      </w:r>
      <w:r w:rsidR="004B14F4" w:rsidRPr="000251A3">
        <w:t>İHALESİ</w:t>
      </w:r>
      <w:r w:rsidR="00DC6E5C" w:rsidRPr="000251A3">
        <w:t xml:space="preserve"> 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0251A3" w:rsidRPr="000251A3">
        <w:t>TRABZON İLİ - ARSİN İLÇESİ SCADA MERKEZİ İNŞAAT İŞLERİ İHALESİ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0251A3" w:rsidRPr="000251A3">
        <w:t>i</w:t>
      </w:r>
      <w:r w:rsidRPr="000251A3">
        <w:t xml:space="preserve">: </w:t>
      </w:r>
      <w:r w:rsidR="000251A3" w:rsidRPr="000251A3">
        <w:t>TRABZON İLİ ARSİN İLÇESİ</w:t>
      </w:r>
    </w:p>
    <w:tbl>
      <w:tblPr>
        <w:tblpPr w:leftFromText="141" w:rightFromText="141" w:vertAnchor="text" w:horzAnchor="margin" w:tblpX="-21" w:tblpY="157"/>
        <w:tblW w:w="953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2305"/>
      </w:tblGrid>
      <w:tr w:rsidR="004A147D" w:rsidRPr="001F4112" w:rsidTr="000251A3">
        <w:trPr>
          <w:cantSplit/>
          <w:trHeight w:hRule="exact" w:val="8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B34B7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B34B7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İHALE SAATİ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B34B7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0251A3">
        <w:trPr>
          <w:cantSplit/>
          <w:trHeight w:hRule="exact" w:val="7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0251A3" w:rsidP="000251A3">
            <w:pPr>
              <w:pStyle w:val="AralkYok"/>
            </w:pPr>
            <w:r w:rsidRPr="000251A3">
              <w:t>TRABZON İLİ - ARSİN İLÇESİ SCADA MERKEZİ İNŞAAT İŞLERİ İHALESİ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0251A3" w:rsidP="00C47CA4">
            <w:pPr>
              <w:jc w:val="center"/>
            </w:pPr>
            <w:r w:rsidRPr="000251A3">
              <w:t>23.03</w:t>
            </w:r>
            <w:r w:rsidR="00C47CA4" w:rsidRPr="000251A3">
              <w:t>.2020</w:t>
            </w:r>
            <w:r w:rsidR="00876DAD" w:rsidRPr="000251A3">
              <w:t xml:space="preserve"> </w:t>
            </w:r>
            <w:r w:rsidR="00FE0350" w:rsidRPr="000251A3">
              <w:t>SAAT 14</w:t>
            </w:r>
            <w:r w:rsidR="004A147D" w:rsidRPr="000251A3">
              <w:t>:00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0251A3" w:rsidP="00C47CA4">
            <w:pPr>
              <w:jc w:val="center"/>
            </w:pPr>
            <w:r w:rsidRPr="000251A3">
              <w:t>23.03</w:t>
            </w:r>
            <w:r w:rsidR="00FE0350" w:rsidRPr="000251A3">
              <w:t>.2020 SAAT 13</w:t>
            </w:r>
            <w:r w:rsidR="004A147D" w:rsidRPr="000251A3">
              <w:t>:45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4A147D">
      <w:pPr>
        <w:pStyle w:val="AralkYok"/>
        <w:ind w:left="2835" w:hanging="2835"/>
      </w:pPr>
      <w:r w:rsidRPr="000251A3">
        <w:t xml:space="preserve">b) İhalenin yapılacağı adres: </w:t>
      </w:r>
      <w:r w:rsidR="00C47CA4" w:rsidRPr="000251A3">
        <w:t>Rüzgârlı</w:t>
      </w:r>
      <w:r w:rsidR="00094B28" w:rsidRPr="000251A3">
        <w:t xml:space="preserve"> </w:t>
      </w:r>
      <w:r w:rsidR="00D15CA7" w:rsidRPr="000251A3">
        <w:t>Bahçe Mahallesi, Özalp</w:t>
      </w:r>
      <w:r w:rsidR="00094B28" w:rsidRPr="000251A3">
        <w:t xml:space="preserve"> Çıkmazı No:10 </w:t>
      </w:r>
      <w:proofErr w:type="spellStart"/>
      <w:proofErr w:type="gramStart"/>
      <w:r w:rsidR="00B85CBB" w:rsidRPr="000251A3">
        <w:t>Kavacık,</w:t>
      </w:r>
      <w:r w:rsidR="000251A3" w:rsidRPr="000251A3">
        <w:t>Beykoz</w:t>
      </w:r>
      <w:proofErr w:type="spellEnd"/>
      <w:proofErr w:type="gramEnd"/>
      <w:r w:rsidR="000251A3" w:rsidRPr="000251A3">
        <w:t>/</w:t>
      </w:r>
      <w:r w:rsidR="00B85CBB" w:rsidRPr="000251A3">
        <w:t xml:space="preserve">İSTANBUL </w:t>
      </w:r>
      <w:r w:rsidRPr="000251A3">
        <w:t xml:space="preserve"> </w:t>
      </w:r>
    </w:p>
    <w:p w:rsidR="001A360E" w:rsidRPr="000251A3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0251A3" w:rsidRPr="000251A3">
        <w:rPr>
          <w:b/>
        </w:rPr>
        <w:t>23.03</w:t>
      </w:r>
      <w:r w:rsidR="004A147D" w:rsidRPr="000251A3">
        <w:rPr>
          <w:b/>
        </w:rPr>
        <w:t>.2020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lastRenderedPageBreak/>
        <w:t xml:space="preserve">d) </w:t>
      </w:r>
      <w:r w:rsidRPr="000251A3">
        <w:rPr>
          <w:rFonts w:cstheme="minorHAnsi"/>
          <w:b/>
        </w:rPr>
        <w:t>Kapalı zarf toplam teklif bedelinin % 3 (Yüzde Üç)’ ü tutarında 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  <w:bookmarkStart w:id="0" w:name="_GoBack"/>
      <w:bookmarkEnd w:id="0"/>
    </w:p>
    <w:p w:rsidR="005F6F69" w:rsidRPr="000251A3" w:rsidRDefault="005F6F69" w:rsidP="005F6F69">
      <w:pPr>
        <w:pStyle w:val="AralkYok"/>
      </w:pPr>
    </w:p>
    <w:p w:rsidR="001B70DD" w:rsidRPr="000251A3" w:rsidRDefault="00A979A4" w:rsidP="001B70DD">
      <w:proofErr w:type="gramStart"/>
      <w:r w:rsidRPr="000251A3">
        <w:t>Çoruh</w:t>
      </w:r>
      <w:r w:rsidR="005F6F69" w:rsidRPr="000251A3">
        <w:t xml:space="preserve"> Elektrik Dağıtım A.Ş. 4734 Sayılı Kamu İhale Kanunu ve 4735 Sayılı Kamu İhale Sözleşmeleri kanununa tabi olmayıp, ihale </w:t>
      </w:r>
      <w:r w:rsidRPr="000251A3">
        <w:t>Çoruh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4A14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65173"/>
    <w:rsid w:val="00966761"/>
    <w:rsid w:val="00967F7A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762B1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7AF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uh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8E6C-6021-4369-8B3B-7ECEA3E0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91</cp:revision>
  <dcterms:created xsi:type="dcterms:W3CDTF">2017-10-25T07:26:00Z</dcterms:created>
  <dcterms:modified xsi:type="dcterms:W3CDTF">2020-03-06T13:01:00Z</dcterms:modified>
</cp:coreProperties>
</file>